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02" w:rsidRDefault="00426302">
      <w:pPr>
        <w:pStyle w:val="Tabelstijl2"/>
        <w:spacing w:after="140" w:line="20" w:lineRule="atLeast"/>
        <w:rPr>
          <w:rFonts w:ascii="Arial" w:hAnsi="Arial"/>
          <w:sz w:val="24"/>
          <w:szCs w:val="24"/>
        </w:rPr>
      </w:pPr>
    </w:p>
    <w:p w:rsidR="00426302" w:rsidRPr="00DA1BF3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Core Science Foundation </w:t>
      </w:r>
      <w:proofErr w:type="gramStart"/>
      <w:r w:rsidRPr="00DA1BF3">
        <w:rPr>
          <w:rFonts w:ascii="Arial" w:hAnsi="Arial"/>
          <w:b/>
          <w:bCs/>
          <w:sz w:val="28"/>
          <w:szCs w:val="28"/>
          <w:lang w:val="en-US"/>
        </w:rPr>
        <w:t>Survey :</w:t>
      </w:r>
      <w:proofErr w:type="gramEnd"/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:rsidR="00426302" w:rsidRPr="00DA1BF3" w:rsidRDefault="00426302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34"/>
          <w:szCs w:val="34"/>
          <w:lang w:val="en-US"/>
        </w:rPr>
      </w:pPr>
      <w:r w:rsidRPr="005B0C68">
        <w:rPr>
          <w:rFonts w:ascii="Arial" w:hAnsi="Arial"/>
          <w:b/>
          <w:bCs/>
          <w:sz w:val="34"/>
          <w:szCs w:val="34"/>
          <w:lang w:val="en-US"/>
        </w:rPr>
        <w:t>“Core-Energetics in times of Corona”</w:t>
      </w:r>
    </w:p>
    <w:p w:rsidR="00426302" w:rsidRPr="005B0C68" w:rsidRDefault="00426302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The current</w:t>
      </w:r>
      <w:r>
        <w:rPr>
          <w:rFonts w:ascii="Arial" w:hAnsi="Arial"/>
          <w:sz w:val="24"/>
          <w:szCs w:val="24"/>
          <w:lang w:val="es-ES_tradnl"/>
        </w:rPr>
        <w:t xml:space="preserve"> corona crisis h</w:t>
      </w:r>
      <w:r w:rsidRPr="005B0C68">
        <w:rPr>
          <w:rFonts w:ascii="Arial" w:hAnsi="Arial"/>
          <w:sz w:val="24"/>
          <w:szCs w:val="24"/>
          <w:lang w:val="en-US"/>
        </w:rPr>
        <w:t>as a significant impact on the lives of masses of people.</w:t>
      </w: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survey, we as the Core Science Foundation want to map the impact of the corona crisis on the practice of Core Energetics.</w:t>
      </w:r>
    </w:p>
    <w:p w:rsidR="00426302" w:rsidRDefault="009D5F8C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 we can also learn about how practitioners use technology in a human, emotionally containing and meaningful way as a response.</w:t>
      </w:r>
    </w:p>
    <w:p w:rsidR="00DA1BF3" w:rsidRDefault="00DA1BF3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mail this document to Tanja </w:t>
      </w:r>
      <w:proofErr w:type="spellStart"/>
      <w:r>
        <w:rPr>
          <w:rFonts w:ascii="Arial" w:hAnsi="Arial"/>
          <w:sz w:val="24"/>
          <w:szCs w:val="24"/>
          <w:lang w:val="en-US"/>
        </w:rPr>
        <w:t>Konig</w:t>
      </w:r>
      <w:proofErr w:type="spellEnd"/>
      <w:r>
        <w:rPr>
          <w:rFonts w:ascii="Arial" w:hAnsi="Arial"/>
          <w:sz w:val="24"/>
          <w:szCs w:val="24"/>
          <w:lang w:val="en-US"/>
        </w:rPr>
        <w:t>, secretary of the core Science Foundation:</w:t>
      </w:r>
    </w:p>
    <w:p w:rsidR="00DA1BF3" w:rsidRDefault="00DA1BF3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tanja@coresciencefoundation</w:t>
      </w:r>
      <w:proofErr w:type="spellEnd"/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All data will be processed anonymously.</w:t>
      </w:r>
    </w:p>
    <w:p w:rsidR="00426302" w:rsidRPr="005B0C68" w:rsidRDefault="00426302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  <w:bookmarkStart w:id="0" w:name="_GoBack"/>
      <w:bookmarkEnd w:id="0"/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5B0C68">
        <w:rPr>
          <w:rFonts w:ascii="Arial" w:hAnsi="Arial"/>
          <w:b/>
          <w:bCs/>
          <w:sz w:val="18"/>
          <w:szCs w:val="18"/>
          <w:lang w:val="en-US"/>
        </w:rPr>
        <w:t>A remark about your privacy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This survey is anonymous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The data received in this survey do not contain any information that can be tracked back to you.</w:t>
      </w: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In which country do you practice Core Energetics?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How has the Corona crisis affected your work as a therapist?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What do you think is the contribution of Core Energetics in this </w:t>
      </w:r>
      <w:r w:rsidR="00E543A0">
        <w:rPr>
          <w:rFonts w:ascii="Helvetica" w:hAnsi="Helvetica"/>
          <w:sz w:val="24"/>
          <w:szCs w:val="24"/>
          <w:lang w:val="en-US"/>
        </w:rPr>
        <w:t>c</w:t>
      </w:r>
      <w:r w:rsidRPr="005B0C68">
        <w:rPr>
          <w:rFonts w:ascii="Helvetica" w:hAnsi="Helvetica"/>
          <w:sz w:val="24"/>
          <w:szCs w:val="24"/>
          <w:lang w:val="en-US"/>
        </w:rPr>
        <w:t>risis?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Are you offering online therapy?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If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Yes,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which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format?</w:t>
      </w:r>
    </w:p>
    <w:p w:rsidR="00426302" w:rsidRPr="005B0C68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 Videoconferencing format (Zoom, Skype, Whereby,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Jitsi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 Meet, Signal, Messenger, other)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Chat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Phone call 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When using videoconferencing, what do you use?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Smartphone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Personal computer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Tablet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>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When us</w:t>
      </w:r>
      <w:r w:rsidRPr="005B0C68">
        <w:rPr>
          <w:rFonts w:ascii="Helvetica" w:hAnsi="Helvetica"/>
          <w:sz w:val="24"/>
          <w:szCs w:val="24"/>
          <w:lang w:val="en-US"/>
        </w:rPr>
        <w:t>ing videoconferencing, have you encountered technical and personal issues (concerning the setup</w:t>
      </w:r>
      <w:r w:rsidR="00E543A0">
        <w:rPr>
          <w:rFonts w:ascii="Helvetica" w:hAnsi="Helvetica"/>
          <w:sz w:val="24"/>
          <w:szCs w:val="24"/>
          <w:lang w:val="en-US"/>
        </w:rPr>
        <w:t xml:space="preserve"> of</w:t>
      </w:r>
      <w:r w:rsidRPr="005B0C68">
        <w:rPr>
          <w:rFonts w:ascii="Helvetica" w:hAnsi="Helvetica"/>
          <w:sz w:val="24"/>
          <w:szCs w:val="24"/>
          <w:lang w:val="en-US"/>
        </w:rPr>
        <w:t xml:space="preserve"> the room of the client and of the therapist, your</w:t>
      </w:r>
      <w:r w:rsidR="00E543A0">
        <w:rPr>
          <w:rFonts w:ascii="Helvetica" w:hAnsi="Helvetica"/>
          <w:sz w:val="24"/>
          <w:szCs w:val="24"/>
          <w:lang w:val="en-US"/>
        </w:rPr>
        <w:t>s</w:t>
      </w:r>
      <w:r w:rsidRPr="005B0C68">
        <w:rPr>
          <w:rFonts w:ascii="Helvetica" w:hAnsi="Helvetica"/>
          <w:sz w:val="24"/>
          <w:szCs w:val="24"/>
          <w:lang w:val="en-US"/>
        </w:rPr>
        <w:t xml:space="preserve"> or the client’s </w:t>
      </w:r>
      <w:r>
        <w:rPr>
          <w:rFonts w:ascii="Helvetica" w:hAnsi="Helvetica"/>
          <w:sz w:val="24"/>
          <w:szCs w:val="24"/>
          <w:lang w:val="en-US"/>
        </w:rPr>
        <w:t>digital literacy and access to IT tools</w:t>
      </w:r>
      <w:r w:rsidRPr="005B0C68">
        <w:rPr>
          <w:rFonts w:ascii="Helvetica" w:hAnsi="Helvetica"/>
          <w:sz w:val="24"/>
          <w:szCs w:val="24"/>
          <w:lang w:val="en-US"/>
        </w:rPr>
        <w:t>, the angle of the camera, connection problems, payment, etc.)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 w:rsidP="00E543A0">
      <w:pPr>
        <w:ind w:left="720"/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>Which problem do you remember most? 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Have you taken on new clients doing online sessions?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If Yes, how was it?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Did you take extra or specific measures concerning the protection of confidentiality, storage of data (recording) and privacy using Videoconferencing.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Please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formulate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your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recommendations</w:t>
      </w:r>
      <w:proofErr w:type="spellEnd"/>
      <w:r>
        <w:rPr>
          <w:rFonts w:ascii="Helvetica" w:eastAsia="Helvetica" w:hAnsi="Helvetica" w:cs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</w:t>
      </w:r>
      <w:r>
        <w:rPr>
          <w:rFonts w:ascii="Helvetica" w:hAnsi="Helvetica"/>
          <w:sz w:val="24"/>
          <w:szCs w:val="24"/>
          <w:lang w:val="en-US"/>
        </w:rPr>
        <w:t xml:space="preserve">hich disadvantages have you </w:t>
      </w:r>
      <w:r w:rsidRPr="005B0C68">
        <w:rPr>
          <w:rFonts w:ascii="Helvetica" w:hAnsi="Helvetica"/>
          <w:sz w:val="24"/>
          <w:szCs w:val="24"/>
          <w:lang w:val="en-US"/>
        </w:rPr>
        <w:t>encountered doing videoconferencing sessions until now?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Have you found any advantages doing videoconferencing sessions? </w:t>
      </w:r>
      <w:proofErr w:type="spellStart"/>
      <w:r>
        <w:rPr>
          <w:rFonts w:ascii="Helvetica" w:hAnsi="Helvetica"/>
          <w:sz w:val="24"/>
          <w:szCs w:val="24"/>
        </w:rPr>
        <w:t>Please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give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example</w:t>
      </w:r>
      <w:proofErr w:type="spellEnd"/>
      <w:r>
        <w:rPr>
          <w:rFonts w:ascii="Helvetica" w:hAnsi="Helvetica"/>
          <w:sz w:val="24"/>
          <w:szCs w:val="24"/>
        </w:rPr>
        <w:t>(s).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7. During your online sessions have you worked </w:t>
      </w:r>
      <w:proofErr w:type="gramStart"/>
      <w:r w:rsidRPr="005B0C68">
        <w:rPr>
          <w:rFonts w:ascii="Helvetica" w:hAnsi="Helvetica"/>
          <w:sz w:val="24"/>
          <w:szCs w:val="24"/>
          <w:lang w:val="en-US"/>
        </w:rPr>
        <w:t>with :</w:t>
      </w:r>
      <w:proofErr w:type="gramEnd"/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“Body Reading”?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 w:rsidP="00E543A0">
      <w:pPr>
        <w:ind w:firstLine="720"/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left="720" w:firstLine="196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E543A0" w:rsidRDefault="00E543A0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E543A0">
        <w:rPr>
          <w:rFonts w:ascii="Helvetica" w:hAnsi="Helvetica"/>
          <w:sz w:val="24"/>
          <w:szCs w:val="24"/>
          <w:lang w:val="en-US"/>
        </w:rPr>
        <w:tab/>
      </w:r>
    </w:p>
    <w:p w:rsidR="00426302" w:rsidRPr="00E543A0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E543A0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“Charge/Discharge”?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 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“Somatic Resources” (posture, breath, boundaries, reaching out, nurturance, touch</w:t>
      </w:r>
      <w:proofErr w:type="gramStart"/>
      <w:r w:rsidRPr="005B0C68">
        <w:rPr>
          <w:rFonts w:ascii="Helvetica" w:hAnsi="Helvetica"/>
          <w:sz w:val="24"/>
          <w:szCs w:val="24"/>
          <w:lang w:val="en-US"/>
        </w:rPr>
        <w:t>, .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…)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Traumatic</w:t>
      </w:r>
      <w:proofErr w:type="spellEnd"/>
      <w:r>
        <w:rPr>
          <w:rFonts w:ascii="Helvetica" w:hAnsi="Helvetica"/>
          <w:sz w:val="24"/>
          <w:szCs w:val="24"/>
        </w:rPr>
        <w:t xml:space="preserve"> Memories”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“Props” (e.g., cube, roller,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bataka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/sword, </w:t>
      </w:r>
      <w:r>
        <w:rPr>
          <w:rFonts w:ascii="Helvetica" w:hAnsi="Helvetica"/>
          <w:sz w:val="24"/>
          <w:szCs w:val="24"/>
          <w:lang w:val="en-US"/>
        </w:rPr>
        <w:t>therapy balls, pillows,</w:t>
      </w:r>
      <w:r w:rsidRPr="005B0C68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ropes for boundary </w:t>
      </w:r>
      <w:proofErr w:type="gramStart"/>
      <w:r>
        <w:rPr>
          <w:rFonts w:ascii="Helvetica" w:hAnsi="Helvetica"/>
          <w:sz w:val="24"/>
          <w:szCs w:val="24"/>
          <w:lang w:val="en-US"/>
        </w:rPr>
        <w:t>work</w:t>
      </w:r>
      <w:r w:rsidRPr="005B0C68">
        <w:rPr>
          <w:rFonts w:ascii="Helvetica" w:hAnsi="Helvetica"/>
          <w:sz w:val="24"/>
          <w:szCs w:val="24"/>
          <w:lang w:val="en-US"/>
        </w:rPr>
        <w:t>,…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) available to both you and the client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spacing w:after="320" w:line="360" w:lineRule="atLeast"/>
        <w:rPr>
          <w:rFonts w:ascii="Times" w:eastAsia="Times" w:hAnsi="Times" w:cs="Times"/>
          <w:sz w:val="32"/>
          <w:szCs w:val="32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Penetrating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Mask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Transforming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Lower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Self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“Centering in the Higher Self”?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“Universal Life Plan”?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DA1BF3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</w:rPr>
      </w:pPr>
      <w:proofErr w:type="spellStart"/>
      <w:proofErr w:type="gramStart"/>
      <w:r w:rsidRPr="00DA1BF3">
        <w:rPr>
          <w:rFonts w:ascii="Helvetica" w:hAnsi="Helvetica"/>
          <w:sz w:val="24"/>
          <w:szCs w:val="24"/>
        </w:rPr>
        <w:t>distance</w:t>
      </w:r>
      <w:proofErr w:type="spellEnd"/>
      <w:proofErr w:type="gramEnd"/>
      <w:r w:rsidRPr="00DA1BF3">
        <w:rPr>
          <w:rFonts w:ascii="Helvetica" w:hAnsi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THANK YOU!!!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Dirk Marivoet, Tanja </w:t>
      </w:r>
      <w:proofErr w:type="spellStart"/>
      <w:r>
        <w:rPr>
          <w:rFonts w:ascii="Helvetica" w:hAnsi="Helvetica"/>
          <w:sz w:val="24"/>
          <w:szCs w:val="24"/>
        </w:rPr>
        <w:t>Konig</w:t>
      </w:r>
      <w:proofErr w:type="spellEnd"/>
      <w:r>
        <w:rPr>
          <w:rFonts w:ascii="Helvetica" w:hAnsi="Helvetica"/>
          <w:sz w:val="24"/>
          <w:szCs w:val="24"/>
        </w:rPr>
        <w:t xml:space="preserve">, Gees </w:t>
      </w:r>
      <w:proofErr w:type="spellStart"/>
      <w:r>
        <w:rPr>
          <w:rFonts w:ascii="Helvetica" w:hAnsi="Helvetica"/>
          <w:sz w:val="24"/>
          <w:szCs w:val="24"/>
        </w:rPr>
        <w:t>Boseker</w:t>
      </w:r>
      <w:proofErr w:type="spellEnd"/>
      <w:r>
        <w:rPr>
          <w:rFonts w:ascii="Helvetica" w:hAnsi="Helvetica"/>
          <w:sz w:val="24"/>
          <w:szCs w:val="24"/>
        </w:rPr>
        <w:t>, Jan-Willem de Goeij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/>
    <w:sectPr w:rsidR="004263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4E" w:rsidRDefault="0036294E">
      <w:r>
        <w:separator/>
      </w:r>
    </w:p>
  </w:endnote>
  <w:endnote w:type="continuationSeparator" w:id="0">
    <w:p w:rsidR="0036294E" w:rsidRDefault="003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4E" w:rsidRDefault="0036294E">
      <w:r>
        <w:separator/>
      </w:r>
    </w:p>
  </w:footnote>
  <w:footnote w:type="continuationSeparator" w:id="0">
    <w:p w:rsidR="0036294E" w:rsidRDefault="0036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33" type="#_x0000_t75" style="width:100pt;height:90pt;visibility:visible" o:bullet="t">
        <v:imagedata r:id="rId2" o:title="bullet_nb_square-blk"/>
      </v:shape>
    </w:pict>
  </w:numPicBullet>
  <w:abstractNum w:abstractNumId="0" w15:restartNumberingAfterBreak="0">
    <w:nsid w:val="107B614B"/>
    <w:multiLevelType w:val="hybridMultilevel"/>
    <w:tmpl w:val="CE226EB2"/>
    <w:numStyleLink w:val="Afbeelding"/>
  </w:abstractNum>
  <w:abstractNum w:abstractNumId="1" w15:restartNumberingAfterBreak="0">
    <w:nsid w:val="29D51424"/>
    <w:multiLevelType w:val="hybridMultilevel"/>
    <w:tmpl w:val="CE226EB2"/>
    <w:styleLink w:val="Afbeelding"/>
    <w:lvl w:ilvl="0" w:tplc="0052AD1C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4D2950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D48A3CB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F554564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2E8A0EC">
      <w:start w:val="1"/>
      <w:numFmt w:val="bullet"/>
      <w:lvlText w:val="•"/>
      <w:lvlPicBulletId w:val="1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1AC5E0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15EA2AE4">
      <w:start w:val="1"/>
      <w:numFmt w:val="bullet"/>
      <w:lvlText w:val="•"/>
      <w:lvlPicBulletId w:val="1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E2D2195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3AFA1D30">
      <w:start w:val="1"/>
      <w:numFmt w:val="bullet"/>
      <w:lvlText w:val="•"/>
      <w:lvlPicBulletId w:val="1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 w15:restartNumberingAfterBreak="0">
    <w:nsid w:val="3C804A04"/>
    <w:multiLevelType w:val="hybridMultilevel"/>
    <w:tmpl w:val="788AD12E"/>
    <w:numStyleLink w:val="Genummerd"/>
  </w:abstractNum>
  <w:abstractNum w:abstractNumId="3" w15:restartNumberingAfterBreak="0">
    <w:nsid w:val="61EC6263"/>
    <w:multiLevelType w:val="hybridMultilevel"/>
    <w:tmpl w:val="788AD12E"/>
    <w:styleLink w:val="Genummerd"/>
    <w:lvl w:ilvl="0" w:tplc="4B161F40">
      <w:start w:val="1"/>
      <w:numFmt w:val="decimal"/>
      <w:lvlText w:val="%1.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8CF04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92121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267EDC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E6972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BAA6AC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FC46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7C4836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C2271E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lvl w:ilvl="0" w:tplc="F02E9D1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987C7E">
        <w:start w:val="1"/>
        <w:numFmt w:val="lowerLetter"/>
        <w:lvlText w:val="(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AE974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344B4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2D61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62B3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F2B0E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FA397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50357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02"/>
    <w:rsid w:val="0036294E"/>
    <w:rsid w:val="003C57CF"/>
    <w:rsid w:val="00426302"/>
    <w:rsid w:val="005B0C68"/>
    <w:rsid w:val="009D5F8C"/>
    <w:rsid w:val="00DA1BF3"/>
    <w:rsid w:val="00E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0E0"/>
  <w15:docId w15:val="{0AD7D1EC-635D-5147-92D7-A92EA2B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nummerd">
    <w:name w:val="Genummerd"/>
    <w:pPr>
      <w:numPr>
        <w:numId w:val="1"/>
      </w:numPr>
    </w:pPr>
  </w:style>
  <w:style w:type="numbering" w:customStyle="1" w:styleId="Afbeelding">
    <w:name w:val="Afbeeldin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813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Konig</cp:lastModifiedBy>
  <cp:revision>3</cp:revision>
  <dcterms:created xsi:type="dcterms:W3CDTF">2020-04-07T09:05:00Z</dcterms:created>
  <dcterms:modified xsi:type="dcterms:W3CDTF">2020-04-07T09:11:00Z</dcterms:modified>
</cp:coreProperties>
</file>